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D390B" w:rsidRDefault="00AD5027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Проектная работа по модулю:</w:t>
      </w:r>
    </w:p>
    <w:p w:rsidR="005D390B" w:rsidRDefault="00AD5027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«Фондовый рынок: как его использовать для роста доходов». </w:t>
      </w:r>
    </w:p>
    <w:p w:rsidR="005D390B" w:rsidRDefault="005D390B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D390B" w:rsidRDefault="005D390B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D390B" w:rsidRDefault="005D390B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D390B" w:rsidRDefault="005D390B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D390B" w:rsidRDefault="005D390B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D390B" w:rsidRDefault="005D390B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D390B" w:rsidRDefault="00AD5027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Тема: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Деловая игра "Фондовый рынок" </w:t>
      </w:r>
    </w:p>
    <w:p w:rsidR="005D390B" w:rsidRDefault="005D390B">
      <w:pPr>
        <w:tabs>
          <w:tab w:val="left" w:pos="709"/>
        </w:tabs>
        <w:jc w:val="center"/>
      </w:pPr>
    </w:p>
    <w:p w:rsidR="005D390B" w:rsidRDefault="005D390B">
      <w:pPr>
        <w:tabs>
          <w:tab w:val="left" w:pos="709"/>
        </w:tabs>
        <w:jc w:val="center"/>
      </w:pPr>
    </w:p>
    <w:p w:rsidR="005D390B" w:rsidRDefault="005D390B">
      <w:pPr>
        <w:tabs>
          <w:tab w:val="left" w:pos="709"/>
        </w:tabs>
        <w:jc w:val="center"/>
      </w:pPr>
    </w:p>
    <w:p w:rsidR="005D390B" w:rsidRDefault="005D390B">
      <w:pPr>
        <w:tabs>
          <w:tab w:val="left" w:pos="709"/>
        </w:tabs>
        <w:jc w:val="center"/>
      </w:pPr>
    </w:p>
    <w:p w:rsidR="005D390B" w:rsidRDefault="005D390B">
      <w:pPr>
        <w:tabs>
          <w:tab w:val="left" w:pos="709"/>
        </w:tabs>
        <w:jc w:val="center"/>
      </w:pPr>
    </w:p>
    <w:p w:rsidR="005D390B" w:rsidRDefault="005D390B">
      <w:pPr>
        <w:tabs>
          <w:tab w:val="left" w:pos="709"/>
        </w:tabs>
        <w:jc w:val="center"/>
      </w:pPr>
    </w:p>
    <w:p w:rsidR="005D390B" w:rsidRDefault="005D390B">
      <w:pPr>
        <w:tabs>
          <w:tab w:val="left" w:pos="709"/>
        </w:tabs>
        <w:jc w:val="center"/>
      </w:pPr>
    </w:p>
    <w:p w:rsidR="005D390B" w:rsidRDefault="00AD5027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Авторы:</w:t>
      </w:r>
    </w:p>
    <w:p w:rsidR="005D390B" w:rsidRDefault="00AD5027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Бетина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Марина Юрьевна</w:t>
      </w:r>
    </w:p>
    <w:p w:rsidR="005D390B" w:rsidRDefault="00AD5027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Бочкова Светлана Сергеевна</w:t>
      </w:r>
    </w:p>
    <w:p w:rsidR="005D390B" w:rsidRDefault="00AD5027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Гладких Александра Евгеньевна </w:t>
      </w:r>
    </w:p>
    <w:p w:rsidR="005D390B" w:rsidRDefault="00AD5027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Рянжина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Юлия Андреевна</w:t>
      </w:r>
    </w:p>
    <w:p w:rsidR="005D390B" w:rsidRDefault="00AD5027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Смирнов Кирилл Владимирович</w:t>
      </w:r>
    </w:p>
    <w:p w:rsidR="005D390B" w:rsidRDefault="005D390B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5D390B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5D390B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5D390B">
      <w:pPr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5D390B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AD5027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Москва 2017 г.</w:t>
      </w:r>
    </w:p>
    <w:p w:rsidR="005D390B" w:rsidRDefault="00AD5027">
      <w:r>
        <w:br w:type="page"/>
      </w:r>
    </w:p>
    <w:p w:rsidR="005D390B" w:rsidRDefault="00AD502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 методической разработки занятия по финансовой грамотности</w:t>
      </w:r>
    </w:p>
    <w:p w:rsidR="005D390B" w:rsidRDefault="00AD5027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Тема занятия: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Деловая игра "Фондовый рынок".</w:t>
      </w:r>
    </w:p>
    <w:p w:rsidR="005D390B" w:rsidRDefault="00AD50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Место занятия в системе образования: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обучающихся 10-11 классах и 1-2 курсах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среднеспециального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образования, на базе внеурочной деятельности.</w:t>
      </w:r>
    </w:p>
    <w:p w:rsidR="005D390B" w:rsidRDefault="00AD50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Форма занятия: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Комбинированная.</w:t>
      </w:r>
    </w:p>
    <w:p w:rsidR="005D390B" w:rsidRDefault="00AD50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создать условия для вовлечения и ориентации учащихся на рынке ценных бумаг, способствовать принятию оптимальных финансовых решений на фондовом рынке, посредством практической деловой игры. </w:t>
      </w:r>
    </w:p>
    <w:p w:rsidR="005D390B" w:rsidRDefault="00AD50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Планируемые результаты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прохождения разделов курса финансовой грамотности в рамках Модуля 2 «Фондовый рынок: как его использовать для роста доходов»: </w:t>
      </w:r>
    </w:p>
    <w:p w:rsidR="005D390B" w:rsidRDefault="00AD5027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Личностные:</w:t>
      </w:r>
    </w:p>
    <w:p w:rsidR="005D390B" w:rsidRDefault="00AD5027">
      <w:pPr>
        <w:numPr>
          <w:ilvl w:val="0"/>
          <w:numId w:val="3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осознание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себя как инвестора: понимание рисков и возможностей на валютном рынке;</w:t>
      </w:r>
    </w:p>
    <w:p w:rsidR="005D390B" w:rsidRDefault="00AD5027">
      <w:pPr>
        <w:numPr>
          <w:ilvl w:val="0"/>
          <w:numId w:val="3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овладение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начальными навыками в мире финансовых отношений: сопоставление доходов и расходов, планирование вкладов по долгосрочности; </w:t>
      </w:r>
    </w:p>
    <w:p w:rsidR="005D390B" w:rsidRDefault="00AD5027">
      <w:pPr>
        <w:numPr>
          <w:ilvl w:val="0"/>
          <w:numId w:val="3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популяризация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финансовой грамотности через практическое применение торговых отношений;</w:t>
      </w:r>
    </w:p>
    <w:p w:rsidR="005D390B" w:rsidRDefault="00AD5027">
      <w:pPr>
        <w:numPr>
          <w:ilvl w:val="0"/>
          <w:numId w:val="3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развитие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самостоятельности и личной финансовой ответственности за свои поступки;</w:t>
      </w:r>
    </w:p>
    <w:p w:rsidR="005D390B" w:rsidRDefault="00AD5027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5D390B" w:rsidRDefault="00AD5027">
      <w:pPr>
        <w:numPr>
          <w:ilvl w:val="0"/>
          <w:numId w:val="4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умение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выявить проблему и определить пути и средства ее решения;</w:t>
      </w:r>
    </w:p>
    <w:p w:rsidR="005D390B" w:rsidRDefault="00AD5027">
      <w:pPr>
        <w:numPr>
          <w:ilvl w:val="0"/>
          <w:numId w:val="4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умение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организовывать учебное сотрудничество, планировать учебные действия, распределять роли и функции в совместной деятельности;</w:t>
      </w:r>
    </w:p>
    <w:p w:rsidR="005D390B" w:rsidRDefault="00AD5027">
      <w:pPr>
        <w:numPr>
          <w:ilvl w:val="0"/>
          <w:numId w:val="4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овладение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логическими действиями сравнения, анализа, синтеза,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D390B" w:rsidRDefault="00AD5027">
      <w:pPr>
        <w:numPr>
          <w:ilvl w:val="0"/>
          <w:numId w:val="4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понимание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цели своих действий, самооценка;</w:t>
      </w:r>
    </w:p>
    <w:p w:rsidR="005D390B" w:rsidRDefault="00AD5027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Предметные:</w:t>
      </w:r>
    </w:p>
    <w:p w:rsidR="005D390B" w:rsidRDefault="00AD5027">
      <w:pPr>
        <w:numPr>
          <w:ilvl w:val="0"/>
          <w:numId w:val="8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владение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основными понятиями «фондовая биржа» и «ценные бумаги»,  «акции», «облигации», «инвестиции», «инфляция»  и т.п.</w:t>
      </w:r>
    </w:p>
    <w:p w:rsidR="005D390B" w:rsidRDefault="00AD5027">
      <w:pPr>
        <w:numPr>
          <w:ilvl w:val="0"/>
          <w:numId w:val="8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основных принципов деятельности фондовых вкладов;</w:t>
      </w:r>
    </w:p>
    <w:p w:rsidR="005D390B" w:rsidRDefault="00AD5027">
      <w:pPr>
        <w:numPr>
          <w:ilvl w:val="0"/>
          <w:numId w:val="8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приобретение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практических навыков осуществления операций на рынке ценных бумаг;</w:t>
      </w:r>
    </w:p>
    <w:p w:rsidR="005D390B" w:rsidRDefault="00AD5027" w:rsidP="004C77D3">
      <w:pPr>
        <w:numPr>
          <w:ilvl w:val="0"/>
          <w:numId w:val="8"/>
        </w:numPr>
        <w:spacing w:after="0" w:line="360" w:lineRule="auto"/>
        <w:ind w:hanging="360"/>
        <w:jc w:val="both"/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денежной ответственности: оценка возможностей и рисков.</w:t>
      </w:r>
    </w:p>
    <w:p w:rsidR="004C77D3" w:rsidRPr="004C77D3" w:rsidRDefault="004C77D3" w:rsidP="004C77D3">
      <w:pPr>
        <w:numPr>
          <w:ilvl w:val="0"/>
          <w:numId w:val="8"/>
        </w:numPr>
        <w:spacing w:after="0" w:line="360" w:lineRule="auto"/>
        <w:ind w:hanging="360"/>
        <w:jc w:val="both"/>
      </w:pPr>
    </w:p>
    <w:p w:rsidR="005D390B" w:rsidRPr="004C77D3" w:rsidRDefault="00AD50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C77D3">
        <w:rPr>
          <w:rFonts w:ascii="Times New Roman" w:eastAsia="Times New Roman" w:hAnsi="Times New Roman" w:cs="Times New Roman"/>
          <w:sz w:val="28"/>
          <w:szCs w:val="28"/>
          <w:u w:val="single"/>
        </w:rPr>
        <w:t>Материалы и оборудование:</w:t>
      </w:r>
    </w:p>
    <w:p w:rsidR="005D390B" w:rsidRDefault="00AD5027">
      <w:pPr>
        <w:numPr>
          <w:ilvl w:val="0"/>
          <w:numId w:val="12"/>
        </w:numPr>
        <w:tabs>
          <w:tab w:val="left" w:pos="709"/>
        </w:tabs>
        <w:spacing w:after="0" w:line="360" w:lineRule="auto"/>
        <w:ind w:hanging="1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Персональные компьютеры с установленным пакетом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office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390B" w:rsidRDefault="00AD5027">
      <w:pPr>
        <w:numPr>
          <w:ilvl w:val="0"/>
          <w:numId w:val="12"/>
        </w:numPr>
        <w:tabs>
          <w:tab w:val="left" w:pos="709"/>
        </w:tabs>
        <w:spacing w:after="0" w:line="360" w:lineRule="auto"/>
        <w:ind w:hanging="1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Проектор.</w:t>
      </w:r>
    </w:p>
    <w:p w:rsidR="005D390B" w:rsidRDefault="00AD5027">
      <w:pPr>
        <w:numPr>
          <w:ilvl w:val="0"/>
          <w:numId w:val="12"/>
        </w:numPr>
        <w:tabs>
          <w:tab w:val="left" w:pos="709"/>
        </w:tabs>
        <w:spacing w:after="0" w:line="360" w:lineRule="auto"/>
        <w:ind w:hanging="1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Карточки.</w:t>
      </w:r>
    </w:p>
    <w:p w:rsidR="005D390B" w:rsidRDefault="005D39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AD5027" w:rsidP="004C77D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7D3">
        <w:rPr>
          <w:rFonts w:ascii="Times New Roman" w:eastAsia="Times New Roman" w:hAnsi="Times New Roman" w:cs="Times New Roman"/>
          <w:sz w:val="28"/>
          <w:szCs w:val="28"/>
          <w:u w:val="single"/>
        </w:rPr>
        <w:t>Рекомендации к проведению занятия: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Используемы материалы базируются на Сценарии </w:t>
      </w:r>
      <w:r w:rsidR="004C77D3">
        <w:rPr>
          <w:rFonts w:ascii="Times New Roman" w:eastAsia="Times New Roman" w:hAnsi="Times New Roman" w:cs="Times New Roman"/>
          <w:sz w:val="28"/>
          <w:szCs w:val="28"/>
        </w:rPr>
        <w:t>разработанном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ЗАО «ПАКК» в рамках контракта </w:t>
      </w:r>
      <w:r w:rsidR="00F1203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№ FEFLP/QCBS-4.4 «Мероприятия, обеспечивающие информирование общественности о различных аспектах защиты прав потребителей финансовых услуг»</w:t>
      </w:r>
      <w:r w:rsidR="004C77D3">
        <w:rPr>
          <w:rFonts w:ascii="Times New Roman" w:eastAsia="Times New Roman" w:hAnsi="Times New Roman" w:cs="Times New Roman"/>
          <w:sz w:val="28"/>
          <w:szCs w:val="28"/>
        </w:rPr>
        <w:t xml:space="preserve"> для дополнительных инструкций можно использовать эти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390B" w:rsidRDefault="00AD5027">
      <w:pPr>
        <w:tabs>
          <w:tab w:val="left" w:pos="709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проведения занятия:</w:t>
      </w:r>
    </w:p>
    <w:tbl>
      <w:tblPr>
        <w:tblStyle w:val="a5"/>
        <w:tblW w:w="9919" w:type="dxa"/>
        <w:tblInd w:w="-416" w:type="dxa"/>
        <w:tblLayout w:type="fixed"/>
        <w:tblLook w:val="0000" w:firstRow="0" w:lastRow="0" w:firstColumn="0" w:lastColumn="0" w:noHBand="0" w:noVBand="0"/>
      </w:tblPr>
      <w:tblGrid>
        <w:gridCol w:w="710"/>
        <w:gridCol w:w="2263"/>
        <w:gridCol w:w="4111"/>
        <w:gridCol w:w="2835"/>
      </w:tblGrid>
      <w:tr w:rsidR="005D390B" w:rsidTr="00257C1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390B" w:rsidRDefault="00AD5027">
            <w:pPr>
              <w:tabs>
                <w:tab w:val="left" w:pos="70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этапа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390B" w:rsidRDefault="00AD5027">
            <w:pPr>
              <w:tabs>
                <w:tab w:val="left" w:pos="70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этапа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390B" w:rsidRDefault="00AD5027" w:rsidP="006B10D6">
            <w:pPr>
              <w:tabs>
                <w:tab w:val="left" w:pos="709"/>
              </w:tabs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7C17" w:rsidRDefault="00AD5027" w:rsidP="006B10D6">
            <w:pPr>
              <w:tabs>
                <w:tab w:val="left" w:pos="709"/>
              </w:tabs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Деятельность </w:t>
            </w:r>
          </w:p>
          <w:p w:rsidR="005D390B" w:rsidRDefault="00AD5027" w:rsidP="006B10D6">
            <w:pPr>
              <w:tabs>
                <w:tab w:val="left" w:pos="709"/>
              </w:tabs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обучающегося</w:t>
            </w:r>
            <w:proofErr w:type="gramEnd"/>
          </w:p>
        </w:tc>
      </w:tr>
      <w:tr w:rsidR="005D390B" w:rsidTr="00257C1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5D390B">
            <w:pPr>
              <w:numPr>
                <w:ilvl w:val="0"/>
                <w:numId w:val="6"/>
              </w:numPr>
              <w:tabs>
                <w:tab w:val="left" w:pos="777"/>
              </w:tabs>
              <w:spacing w:after="0"/>
              <w:ind w:hanging="544"/>
              <w:jc w:val="center"/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7C17" w:rsidRDefault="00AD5027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Приветствие. </w:t>
            </w:r>
          </w:p>
          <w:p w:rsidR="005D390B" w:rsidRDefault="00AD5027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Организационный момент </w:t>
            </w:r>
          </w:p>
          <w:p w:rsidR="005D390B" w:rsidRDefault="00AD502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(2 мин)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AD5027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Поприветствовать учащихся и организовать предстоящую работу (организовать команды).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AD502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Приветствие. Организация рабочего места.</w:t>
            </w:r>
          </w:p>
        </w:tc>
      </w:tr>
      <w:tr w:rsidR="005D390B" w:rsidTr="00257C1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5D390B">
            <w:pPr>
              <w:numPr>
                <w:ilvl w:val="0"/>
                <w:numId w:val="6"/>
              </w:numPr>
              <w:tabs>
                <w:tab w:val="left" w:pos="777"/>
              </w:tabs>
              <w:spacing w:after="0"/>
              <w:ind w:hanging="544"/>
              <w:jc w:val="center"/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7C17" w:rsidRDefault="00AD5027" w:rsidP="00CE7A82">
            <w:pPr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Подготовка к </w:t>
            </w:r>
          </w:p>
          <w:p w:rsidR="00257C17" w:rsidRDefault="00257C17" w:rsidP="00CE7A82">
            <w:pPr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активной</w:t>
            </w:r>
            <w:proofErr w:type="gramEnd"/>
            <w:r w:rsidR="00AD50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</w:p>
          <w:p w:rsidR="00257C17" w:rsidRDefault="00AD5027" w:rsidP="00CE7A82">
            <w:pPr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E7A82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деятельности.</w:t>
            </w:r>
          </w:p>
          <w:p w:rsidR="00CE7A82" w:rsidRDefault="00CE7A82" w:rsidP="00CE7A82">
            <w:pPr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Постановка целей</w:t>
            </w:r>
          </w:p>
          <w:p w:rsidR="005D390B" w:rsidRDefault="00AD5027" w:rsidP="00CE7A82">
            <w:pPr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CE7A8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77D3" w:rsidRDefault="00AD5027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Объяснение предстоящей работы, её этапов.</w:t>
            </w:r>
            <w:r w:rsidR="00CE7A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D390B" w:rsidRDefault="00CE7A82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77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файл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CE7A8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Приложение </w:t>
            </w:r>
            <w:r w:rsidR="004C77D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5D390B" w:rsidRPr="00257C17" w:rsidRDefault="00AD5027" w:rsidP="00257C17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режима для подго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товки учащихся к восприятию информации. Напоминание определений (см.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и предоставление раздаточного материала (раздача карточек см.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Приложение 1</w:t>
            </w:r>
            <w:r w:rsidR="002057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05728" w:rsidRPr="00205728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2057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05728" w:rsidRPr="00205728">
              <w:rPr>
                <w:rFonts w:ascii="Times New Roman" w:eastAsia="Times New Roman" w:hAnsi="Times New Roman" w:cs="Times New Roman"/>
                <w:sz w:val="28"/>
                <w:szCs w:val="28"/>
              </w:rPr>
              <w:t>см. файл</w:t>
            </w:r>
            <w:r w:rsidR="002057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Приложение 5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:rsidR="00901311" w:rsidRDefault="00901311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Проектор транслирует </w:t>
            </w:r>
          </w:p>
          <w:p w:rsidR="00901311" w:rsidRPr="00901311" w:rsidRDefault="00901311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см.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Приложение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05728" w:rsidRDefault="00205728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AD502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Осмысление этапов учебного занятия.</w:t>
            </w:r>
            <w:r w:rsidR="002057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Принимают на парту </w:t>
            </w:r>
            <w:r w:rsidR="002057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карточки</w:t>
            </w:r>
            <w:r w:rsidR="002057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Приложение </w:t>
            </w:r>
            <w:r w:rsidR="002057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1 </w:t>
            </w:r>
            <w:r w:rsidR="00205728" w:rsidRPr="00205728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2057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05728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инструкцию</w:t>
            </w:r>
            <w:r w:rsidR="00205728" w:rsidRPr="002057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файл</w:t>
            </w:r>
            <w:r w:rsidR="0020572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2057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Приложение 5</w:t>
            </w:r>
            <w:r w:rsidR="002057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5D390B" w:rsidTr="00257C1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5D390B">
            <w:pPr>
              <w:numPr>
                <w:ilvl w:val="0"/>
                <w:numId w:val="6"/>
              </w:numPr>
              <w:tabs>
                <w:tab w:val="left" w:pos="777"/>
              </w:tabs>
              <w:spacing w:after="0"/>
              <w:ind w:hanging="544"/>
              <w:jc w:val="center"/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E7A82" w:rsidRDefault="00CE7A82" w:rsidP="00CE7A82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игры</w:t>
            </w:r>
          </w:p>
          <w:p w:rsidR="005D390B" w:rsidRDefault="00AD5027" w:rsidP="004C77D3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CE7A8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C77D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AD5027" w:rsidP="006B10D6">
            <w:pPr>
              <w:tabs>
                <w:tab w:val="left" w:pos="709"/>
              </w:tabs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ситуационной задачи.</w:t>
            </w:r>
          </w:p>
          <w:p w:rsidR="00901311" w:rsidRDefault="00901311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Проектор зациклено транслирует подсказки (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см. Приложение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01311" w:rsidRDefault="00901311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AD5027" w:rsidP="006B10D6">
            <w:pPr>
              <w:tabs>
                <w:tab w:val="left" w:pos="709"/>
              </w:tabs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Каждой команде участников представляется компьютер с файлом имитацией фондового рынка на примере покупки/продажи акций (см. файл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Они с начальным капиталом в 100000 рублей пробуют инвестировать средства на фондовом рынке в программе, и </w:t>
            </w:r>
            <w:r w:rsidRPr="002B0BB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заполняют предоставленные карточки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электронном или печатном виде с тремя критериями и двумя периодами.</w:t>
            </w:r>
          </w:p>
          <w:p w:rsidR="005D390B" w:rsidRDefault="00AD5027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Предлагается использовать инвестиционные средства по разным вкладам в макете биржи с помощью таблицы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Microsoft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(MS)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office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Excel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(см. файл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Приложение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и проанализировать полученную информацию, с их возможностями или рисками.</w:t>
            </w:r>
          </w:p>
          <w:p w:rsidR="00CE7A82" w:rsidRDefault="00AD5027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эффективно получить доход.</w:t>
            </w:r>
            <w:r w:rsidR="00CE7A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D390B" w:rsidRDefault="00AD5027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Учитель: наблюдает, направляет, помогает.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AD502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Обучающиеся заполняют таблицу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Microsoft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(MS)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office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Excel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строят графики по итогам.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Учащиеся могут произвести расчеты в уже готовой таблице или на бумаге, на листах.</w:t>
            </w:r>
          </w:p>
          <w:p w:rsidR="005D390B" w:rsidRDefault="00AD502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Заполняют графы в раздаточных карточках.</w:t>
            </w:r>
          </w:p>
          <w:p w:rsidR="005D390B" w:rsidRDefault="00AD502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Самостоятельно выполняют поставленную задачу, используя теоретический </w:t>
            </w:r>
            <w:r w:rsidR="002B0BB3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 урока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</w:pPr>
          </w:p>
        </w:tc>
      </w:tr>
      <w:tr w:rsidR="005D390B" w:rsidTr="00257C1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5D390B">
            <w:pPr>
              <w:numPr>
                <w:ilvl w:val="0"/>
                <w:numId w:val="6"/>
              </w:numPr>
              <w:tabs>
                <w:tab w:val="left" w:pos="777"/>
              </w:tabs>
              <w:spacing w:after="0"/>
              <w:ind w:hanging="544"/>
              <w:jc w:val="center"/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AD5027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Итоги игры</w:t>
            </w:r>
          </w:p>
          <w:p w:rsidR="005D390B" w:rsidRDefault="00AD5027" w:rsidP="00CA627F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CA627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627F" w:rsidRDefault="00AD5027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беседе с учащимися определяются риски и возможности по работе с покупкой/продажей акций. Учитель</w:t>
            </w:r>
            <w:r w:rsidR="00CE7A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учащиеся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анализирует урок, деятельность учащихся, </w:t>
            </w:r>
            <w:r w:rsidR="00CE7A82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подводят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итоги вместе. </w:t>
            </w:r>
          </w:p>
          <w:p w:rsidR="00CA627F" w:rsidRDefault="00CA627F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карточек: </w:t>
            </w:r>
          </w:p>
          <w:p w:rsidR="00CA627F" w:rsidRPr="00CA627F" w:rsidRDefault="00CA627F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62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0-5 баллов – стратегия малоэффективная с потерей средств, 6-10 баллов – стратегия </w:t>
            </w:r>
            <w:proofErr w:type="spellStart"/>
            <w:r w:rsidRPr="00CA627F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среднеэффективная</w:t>
            </w:r>
            <w:proofErr w:type="spellEnd"/>
            <w:r w:rsidRPr="00CA62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сохранение средств, 11-15 баллов – стратегия эффективная с доходностью и без потери средств.</w:t>
            </w:r>
          </w:p>
          <w:p w:rsidR="00CA627F" w:rsidRDefault="00CA627F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62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случае, если учащиеся говорит о неэффективности использования денежных средств по каждой конкретной ситуации, то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предложение </w:t>
            </w:r>
            <w:r w:rsidRPr="00CA627F">
              <w:rPr>
                <w:rFonts w:ascii="Times New Roman" w:eastAsia="Times New Roman" w:hAnsi="Times New Roman" w:cs="Times New Roman"/>
                <w:sz w:val="28"/>
                <w:szCs w:val="28"/>
              </w:rPr>
              <w:t>выдвинут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CA62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ответн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ую</w:t>
            </w:r>
            <w:r w:rsidRPr="00CA62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стратеги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CA62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обязательным обоснованием, почему она эффективнее. </w:t>
            </w:r>
          </w:p>
          <w:p w:rsidR="005D390B" w:rsidRDefault="00CE7A82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Учитель п</w:t>
            </w:r>
            <w:r w:rsidR="00AD5027">
              <w:rPr>
                <w:rFonts w:ascii="Times New Roman" w:eastAsia="Times New Roman" w:hAnsi="Times New Roman" w:cs="Times New Roman"/>
                <w:sz w:val="28"/>
                <w:szCs w:val="28"/>
              </w:rPr>
              <w:t>оказывает разносторонность рисков и возможностей вложений.</w:t>
            </w:r>
            <w:r w:rsidR="0013360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3609" w:rsidRDefault="00133609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jdgxs" w:colFirst="0" w:colLast="0"/>
            <w:bookmarkEnd w:id="0"/>
          </w:p>
          <w:p w:rsidR="00133609" w:rsidRDefault="00133609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3609" w:rsidRDefault="00133609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33609" w:rsidRDefault="00133609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AD502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Все учащиеся отвечают по очереди о своих различных результатах.</w:t>
            </w:r>
          </w:p>
          <w:p w:rsidR="00257C17" w:rsidRDefault="00AD502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Анализируют урок, выражают свое отношение к занятию и своей деятельности. </w:t>
            </w:r>
          </w:p>
          <w:p w:rsidR="00257C17" w:rsidRDefault="00257C1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57C17" w:rsidRDefault="00257C1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57C17" w:rsidRDefault="00257C1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57C17" w:rsidRDefault="00257C1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57C17" w:rsidRDefault="00257C1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D390B" w:rsidRDefault="00AD5027" w:rsidP="006B10D6">
            <w:pPr>
              <w:tabs>
                <w:tab w:val="left" w:pos="709"/>
              </w:tabs>
              <w:spacing w:after="0"/>
              <w:ind w:lef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Неосознанно выявляют риски и возможности проделанной работы.</w:t>
            </w:r>
          </w:p>
        </w:tc>
      </w:tr>
      <w:tr w:rsidR="005D390B" w:rsidTr="00257C1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5D390B">
            <w:pPr>
              <w:numPr>
                <w:ilvl w:val="0"/>
                <w:numId w:val="6"/>
              </w:numPr>
              <w:tabs>
                <w:tab w:val="left" w:pos="777"/>
              </w:tabs>
              <w:spacing w:after="0"/>
              <w:ind w:hanging="544"/>
              <w:jc w:val="center"/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AD5027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Подведение итогов </w:t>
            </w:r>
          </w:p>
          <w:p w:rsidR="005D390B" w:rsidRDefault="00AD502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(3 мин.)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627F" w:rsidRDefault="00AD5027" w:rsidP="003451A3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Награждение выигравших команд и поощрение проигр</w:t>
            </w:r>
            <w:r w:rsidR="003451A3">
              <w:rPr>
                <w:rFonts w:ascii="Times New Roman" w:eastAsia="Times New Roman" w:hAnsi="Times New Roman" w:cs="Times New Roman"/>
                <w:sz w:val="28"/>
                <w:szCs w:val="28"/>
              </w:rPr>
              <w:t>авших команд (обанкротившихся).</w:t>
            </w:r>
            <w:r w:rsidR="00257C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451A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Предложение</w:t>
            </w:r>
            <w:r w:rsidR="00CA62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</w:t>
            </w:r>
            <w:r w:rsidR="00CA627F">
              <w:rPr>
                <w:rFonts w:ascii="Times New Roman" w:eastAsia="Times New Roman" w:hAnsi="Times New Roman" w:cs="Times New Roman"/>
                <w:sz w:val="28"/>
                <w:szCs w:val="28"/>
              </w:rPr>
              <w:t>ройти по ссылкам на официальные источники бирж, брокерские компании и др.</w:t>
            </w:r>
          </w:p>
          <w:p w:rsidR="005D390B" w:rsidRDefault="00AD5027" w:rsidP="006B10D6">
            <w:pPr>
              <w:tabs>
                <w:tab w:val="left" w:pos="709"/>
              </w:tabs>
              <w:spacing w:after="0"/>
              <w:ind w:left="142" w:righ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Завершение занятия.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390B" w:rsidRDefault="005D390B" w:rsidP="006B10D6">
            <w:pPr>
              <w:tabs>
                <w:tab w:val="left" w:pos="709"/>
              </w:tabs>
              <w:spacing w:after="0"/>
              <w:ind w:left="141"/>
              <w:jc w:val="both"/>
            </w:pPr>
          </w:p>
        </w:tc>
      </w:tr>
    </w:tbl>
    <w:p w:rsidR="005D390B" w:rsidRDefault="005D390B">
      <w:p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573C" w:rsidRDefault="00AD5027" w:rsidP="003451A3">
      <w:p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Вариативные задания для оценки достижения планируемых результатов (личностных,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предметных) см. в файле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Приложение 2</w:t>
      </w:r>
      <w:r w:rsidR="003451A3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="009B573C"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:rsidR="005D390B" w:rsidRDefault="00AD5027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Приложение 1</w:t>
      </w:r>
    </w:p>
    <w:p w:rsidR="005D390B" w:rsidRDefault="00AD5027">
      <w:pPr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Критерии оценивания творческих работ участниками самих себя или своих одноклассников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одногруппников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5D390B" w:rsidRDefault="00AD5027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Учащимся (или в дальнейшем им как экспертной комиссии) предлагается оценить эффективность выбранных инструментов фондового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рынка  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трем критериям: ликвидность, надежность, доходность в двух периодах: краткосрочном (1-3 месяца) и долгосрочном (от 6 месяцев и более), при этом заполнить следующую таблицу по проектной работе.</w:t>
      </w:r>
    </w:p>
    <w:p w:rsidR="005D390B" w:rsidRDefault="00AD5027">
      <w:pPr>
        <w:tabs>
          <w:tab w:val="left" w:pos="709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Раздаточный материал</w:t>
      </w:r>
    </w:p>
    <w:tbl>
      <w:tblPr>
        <w:tblStyle w:val="a6"/>
        <w:tblW w:w="8881" w:type="dxa"/>
        <w:tblInd w:w="-221" w:type="dxa"/>
        <w:tblLayout w:type="fixed"/>
        <w:tblLook w:val="0000" w:firstRow="0" w:lastRow="0" w:firstColumn="0" w:lastColumn="0" w:noHBand="0" w:noVBand="0"/>
      </w:tblPr>
      <w:tblGrid>
        <w:gridCol w:w="2776"/>
        <w:gridCol w:w="2070"/>
        <w:gridCol w:w="1965"/>
        <w:gridCol w:w="2070"/>
      </w:tblGrid>
      <w:tr w:rsidR="005D390B">
        <w:trPr>
          <w:trHeight w:val="1160"/>
        </w:trPr>
        <w:tc>
          <w:tcPr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0B" w:rsidRDefault="005D390B">
            <w:pPr>
              <w:tabs>
                <w:tab w:val="left" w:pos="70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FF5F9"/>
            <w:vAlign w:val="center"/>
          </w:tcPr>
          <w:p w:rsidR="005D390B" w:rsidRDefault="00AD5027">
            <w:pPr>
              <w:tabs>
                <w:tab w:val="left" w:pos="70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Ликвидность</w:t>
            </w:r>
          </w:p>
        </w:tc>
        <w:tc>
          <w:tcPr>
            <w:tcW w:w="1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4ECBA"/>
            <w:vAlign w:val="center"/>
          </w:tcPr>
          <w:p w:rsidR="005D390B" w:rsidRDefault="00AD5027">
            <w:pPr>
              <w:tabs>
                <w:tab w:val="left" w:pos="70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Надежность</w:t>
            </w:r>
          </w:p>
        </w:tc>
        <w:tc>
          <w:tcPr>
            <w:tcW w:w="2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CCFC"/>
            <w:vAlign w:val="center"/>
          </w:tcPr>
          <w:p w:rsidR="005D390B" w:rsidRDefault="00AD5027">
            <w:pPr>
              <w:tabs>
                <w:tab w:val="left" w:pos="70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Доходность</w:t>
            </w:r>
          </w:p>
        </w:tc>
      </w:tr>
      <w:tr w:rsidR="005D390B">
        <w:trPr>
          <w:trHeight w:val="2320"/>
        </w:trPr>
        <w:tc>
          <w:tcPr>
            <w:tcW w:w="2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6ED"/>
            <w:vAlign w:val="center"/>
          </w:tcPr>
          <w:p w:rsidR="005D390B" w:rsidRDefault="00AD5027">
            <w:pPr>
              <w:numPr>
                <w:ilvl w:val="0"/>
                <w:numId w:val="11"/>
              </w:numPr>
              <w:ind w:hanging="142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Краткосрочный период </w:t>
            </w:r>
          </w:p>
          <w:p w:rsidR="005D390B" w:rsidRDefault="00AD5027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(1-3 месяца)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390B" w:rsidRDefault="00AD502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390B" w:rsidRDefault="00AD502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390B" w:rsidRDefault="00AD502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5D390B">
        <w:trPr>
          <w:trHeight w:val="2300"/>
        </w:trPr>
        <w:tc>
          <w:tcPr>
            <w:tcW w:w="27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EC4E6"/>
            <w:vAlign w:val="center"/>
          </w:tcPr>
          <w:p w:rsidR="005D390B" w:rsidRDefault="00AD5027">
            <w:pPr>
              <w:numPr>
                <w:ilvl w:val="0"/>
                <w:numId w:val="11"/>
              </w:numPr>
              <w:ind w:hanging="142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Долгосрочный период </w:t>
            </w:r>
          </w:p>
          <w:p w:rsidR="005D390B" w:rsidRDefault="00AD5027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 месяцев и более)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390B" w:rsidRDefault="00AD502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390B" w:rsidRDefault="00AD502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D390B" w:rsidRDefault="00AD5027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3C2110" w:rsidRDefault="003C2110">
      <w:pPr>
        <w:tabs>
          <w:tab w:val="left" w:pos="709"/>
        </w:tabs>
        <w:spacing w:before="24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AD5027">
      <w:pPr>
        <w:tabs>
          <w:tab w:val="left" w:pos="709"/>
        </w:tabs>
        <w:spacing w:before="24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Критерии оценивания.</w:t>
      </w:r>
    </w:p>
    <w:p w:rsidR="005D390B" w:rsidRDefault="00AD5027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Максимальная оценка при оценивании каждого параметра </w:t>
      </w:r>
      <w:r w:rsidR="003C2110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</w:t>
      </w:r>
      <w:r w:rsidR="003C2110">
        <w:rPr>
          <w:rFonts w:ascii="Times New Roman" w:eastAsia="Times New Roman" w:hAnsi="Times New Roman" w:cs="Times New Roman"/>
          <w:i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минимальная –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0 баллов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2110" w:rsidRDefault="003C2110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2110" w:rsidRDefault="003C211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C2110" w:rsidRDefault="003C2110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7"/>
        <w:tblW w:w="9498" w:type="dxa"/>
        <w:tblInd w:w="-169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5D390B" w:rsidTr="00B976F6">
        <w:tc>
          <w:tcPr>
            <w:tcW w:w="9498" w:type="dxa"/>
            <w:tcBorders>
              <w:top w:val="single" w:sz="12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numPr>
                <w:ilvl w:val="0"/>
                <w:numId w:val="2"/>
              </w:numPr>
              <w:spacing w:after="0" w:line="360" w:lineRule="auto"/>
              <w:ind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Ликвидность</w:t>
            </w:r>
          </w:p>
        </w:tc>
      </w:tr>
      <w:tr w:rsidR="005D390B" w:rsidTr="00B976F6">
        <w:trPr>
          <w:trHeight w:val="1440"/>
        </w:trPr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Оценивая данный параметр, учащиеся должны ответить на вопрос: </w:t>
            </w:r>
          </w:p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«Легко ли забрать вложенные в инвестиции деньги, если они срочно понадобились?»</w:t>
            </w:r>
          </w:p>
        </w:tc>
      </w:tr>
      <w:tr w:rsidR="005D390B" w:rsidTr="00B976F6"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0-1 баллов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вложение вернуть нельзя (до истечения установленного срока);</w:t>
            </w:r>
          </w:p>
        </w:tc>
      </w:tr>
      <w:tr w:rsidR="005D390B" w:rsidTr="00B976F6"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2-3 балла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вложение можно вернуть без получения прибыли, либо прибыль незначительна;</w:t>
            </w:r>
          </w:p>
        </w:tc>
      </w:tr>
      <w:tr w:rsidR="005D390B" w:rsidTr="00B976F6"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4-5 баллов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вложение можно вернуть и получить прибыль.</w:t>
            </w:r>
          </w:p>
        </w:tc>
      </w:tr>
      <w:tr w:rsidR="005D390B" w:rsidTr="00B976F6"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numPr>
                <w:ilvl w:val="0"/>
                <w:numId w:val="2"/>
              </w:numPr>
              <w:spacing w:after="0" w:line="360" w:lineRule="auto"/>
              <w:ind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Надежность</w:t>
            </w:r>
          </w:p>
        </w:tc>
      </w:tr>
      <w:tr w:rsidR="005D390B" w:rsidTr="00B976F6">
        <w:trPr>
          <w:trHeight w:val="1940"/>
        </w:trPr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Учащиеся оценивают каждый из инструментов фондового рынка, отвечая на вопрос: </w:t>
            </w:r>
          </w:p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«Могут ли пропасть вложенные средства, можно ли будет вернуть хотя бы первоначальную сумму, вложенную в инвестиции?»</w:t>
            </w:r>
          </w:p>
        </w:tc>
      </w:tr>
      <w:tr w:rsidR="005D390B" w:rsidTr="00B976F6"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0-1 баллов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вложение подвержено большому риску, вложение не застраховано государством;</w:t>
            </w:r>
          </w:p>
        </w:tc>
      </w:tr>
      <w:tr w:rsidR="005D390B" w:rsidTr="00B976F6"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2-3 балл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неустойчивый характер получение прибыли/убытков, вложение не застраховано государством;</w:t>
            </w:r>
          </w:p>
        </w:tc>
      </w:tr>
      <w:tr w:rsidR="005D390B" w:rsidTr="00B976F6"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4-5 балл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получение дохода гарантировано, вложение застраховано государством.</w:t>
            </w:r>
          </w:p>
        </w:tc>
      </w:tr>
      <w:tr w:rsidR="005D390B" w:rsidTr="00B976F6"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numPr>
                <w:ilvl w:val="0"/>
                <w:numId w:val="2"/>
              </w:numPr>
              <w:spacing w:after="0" w:line="360" w:lineRule="auto"/>
              <w:ind w:hanging="36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Доходность</w:t>
            </w:r>
          </w:p>
        </w:tc>
      </w:tr>
      <w:tr w:rsidR="005D390B" w:rsidTr="00B976F6">
        <w:trPr>
          <w:trHeight w:val="1440"/>
        </w:trPr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Учащиеся отвечают на вопрос: </w:t>
            </w:r>
          </w:p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«Каков будет доход, если деньги возвращены до установленного срока/ в установленный срок?»</w:t>
            </w:r>
          </w:p>
        </w:tc>
      </w:tr>
      <w:tr w:rsidR="005D390B" w:rsidTr="00B976F6"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0-1 баллов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дохода нет, возможны убытки;</w:t>
            </w:r>
          </w:p>
        </w:tc>
      </w:tr>
      <w:tr w:rsidR="005D390B" w:rsidTr="00B976F6"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2-3 балл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доход незначительный;</w:t>
            </w:r>
          </w:p>
        </w:tc>
      </w:tr>
      <w:tr w:rsidR="005D390B" w:rsidTr="00B976F6">
        <w:tc>
          <w:tcPr>
            <w:tcW w:w="9498" w:type="dxa"/>
            <w:tcBorders>
              <w:top w:val="single" w:sz="5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4-5 балл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доход ощутим.</w:t>
            </w:r>
          </w:p>
        </w:tc>
      </w:tr>
    </w:tbl>
    <w:p w:rsidR="005D390B" w:rsidRDefault="005D390B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AD5027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После заполнения таблицы по каждой работе у</w:t>
      </w:r>
      <w:r w:rsidR="00A54338">
        <w:rPr>
          <w:rFonts w:ascii="Times New Roman" w:eastAsia="Times New Roman" w:hAnsi="Times New Roman" w:cs="Times New Roman"/>
          <w:sz w:val="28"/>
          <w:szCs w:val="28"/>
        </w:rPr>
        <w:t xml:space="preserve">чащиеся (или экспертная комиссия)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выносит коллективное решение об эффективности использования денежных средств на фондовом рынке. Наиболее эффективной будет считаться стратегия, которая набрала максимальное количество баллов по всем трем параметрам. Соответственно, 0-5 баллов – стратегия малоэффективная с потерей средств, 6-10 баллов – стратегия </w:t>
      </w:r>
      <w:proofErr w:type="spellStart"/>
      <w:r w:rsidR="0096702E">
        <w:rPr>
          <w:rFonts w:ascii="Times New Roman" w:eastAsia="Times New Roman" w:hAnsi="Times New Roman" w:cs="Times New Roman"/>
          <w:sz w:val="28"/>
          <w:szCs w:val="28"/>
        </w:rPr>
        <w:t>среднеэффективная</w:t>
      </w:r>
      <w:proofErr w:type="spellEnd"/>
      <w:r w:rsidR="009670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сохранени</w:t>
      </w:r>
      <w:r w:rsidR="0096702E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средств, 11-15 баллов – стратегия эффективная с доходностью и без потери средств.</w:t>
      </w:r>
    </w:p>
    <w:p w:rsidR="005D390B" w:rsidRDefault="00AD5027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случае, если учащиеся (экспертная комиссия) говорит о неэффективности использования денежных средств по каждой конкретной ситуации, то должна быть выдвинута ответная стратегия с обязательным обоснованием, почему она эффективнее. </w:t>
      </w:r>
    </w:p>
    <w:p w:rsidR="005D390B" w:rsidRDefault="005D390B">
      <w:pPr>
        <w:tabs>
          <w:tab w:val="left" w:pos="709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5D390B">
      <w:pPr>
        <w:tabs>
          <w:tab w:val="left" w:pos="709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5D390B">
      <w:pPr>
        <w:tabs>
          <w:tab w:val="left" w:pos="709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5D390B">
      <w:pPr>
        <w:tabs>
          <w:tab w:val="left" w:pos="709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5D390B">
      <w:pPr>
        <w:tabs>
          <w:tab w:val="left" w:pos="709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AD5027">
      <w:r>
        <w:br w:type="page"/>
      </w:r>
    </w:p>
    <w:p w:rsidR="005D390B" w:rsidRDefault="005D390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0B" w:rsidRDefault="00AD5027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Приложение 3</w:t>
      </w:r>
    </w:p>
    <w:p w:rsidR="005D390B" w:rsidRDefault="005D390B">
      <w:pPr>
        <w:tabs>
          <w:tab w:val="left" w:pos="709"/>
        </w:tabs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Style w:val="a8"/>
        <w:tblW w:w="9766" w:type="dxa"/>
        <w:tblInd w:w="-221" w:type="dxa"/>
        <w:tblLayout w:type="fixed"/>
        <w:tblLook w:val="0000" w:firstRow="0" w:lastRow="0" w:firstColumn="0" w:lastColumn="0" w:noHBand="0" w:noVBand="0"/>
      </w:tblPr>
      <w:tblGrid>
        <w:gridCol w:w="721"/>
        <w:gridCol w:w="4680"/>
        <w:gridCol w:w="4365"/>
      </w:tblGrid>
      <w:tr w:rsidR="005D390B">
        <w:tc>
          <w:tcPr>
            <w:tcW w:w="9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0B" w:rsidRDefault="00AD502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Технологическая карта проведения внеклассных занятий по модулю «Фондовый рынок: как его использовать для роста доходов».</w:t>
            </w:r>
          </w:p>
          <w:p w:rsidR="005D390B" w:rsidRDefault="005D390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D390B">
        <w:trPr>
          <w:trHeight w:val="540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0B" w:rsidRDefault="00AD5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0B" w:rsidRDefault="00AD502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Внеклассные мероприятия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90B" w:rsidRDefault="00AD502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Необходимые изученные темы из модуля</w:t>
            </w:r>
          </w:p>
        </w:tc>
      </w:tr>
      <w:tr w:rsidR="005D390B" w:rsidTr="00461547">
        <w:trPr>
          <w:trHeight w:val="828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5D390B">
            <w:pPr>
              <w:numPr>
                <w:ilvl w:val="0"/>
                <w:numId w:val="7"/>
              </w:numPr>
              <w:spacing w:after="0" w:line="240" w:lineRule="auto"/>
              <w:ind w:hanging="360"/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Деловая игра «Фондовый рынок»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Pr="00461547" w:rsidRDefault="00AD5027" w:rsidP="00461547">
            <w:pPr>
              <w:numPr>
                <w:ilvl w:val="0"/>
                <w:numId w:val="1"/>
              </w:numPr>
              <w:spacing w:after="0" w:line="240" w:lineRule="auto"/>
              <w:ind w:hanging="425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ценные бумаги и какие они бывают</w:t>
            </w:r>
          </w:p>
        </w:tc>
      </w:tr>
      <w:tr w:rsidR="005D390B" w:rsidTr="00461547">
        <w:trPr>
          <w:trHeight w:val="2809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5D390B">
            <w:pPr>
              <w:numPr>
                <w:ilvl w:val="0"/>
                <w:numId w:val="7"/>
              </w:numPr>
              <w:spacing w:after="0" w:line="240" w:lineRule="auto"/>
              <w:ind w:hanging="360"/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Комбинированное занятие по понятиям с практической частью (создание проектов учащимися)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AD5027">
            <w:pPr>
              <w:numPr>
                <w:ilvl w:val="0"/>
                <w:numId w:val="5"/>
              </w:numPr>
              <w:spacing w:after="0" w:line="240" w:lineRule="auto"/>
              <w:ind w:hanging="425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участники рынка ценных бумаг</w:t>
            </w:r>
          </w:p>
          <w:p w:rsidR="005D390B" w:rsidRDefault="00AD5027">
            <w:pPr>
              <w:numPr>
                <w:ilvl w:val="0"/>
                <w:numId w:val="5"/>
              </w:numPr>
              <w:spacing w:after="0" w:line="240" w:lineRule="auto"/>
              <w:ind w:hanging="425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Граждане на рынке ценных бумаг</w:t>
            </w:r>
          </w:p>
          <w:p w:rsidR="005D390B" w:rsidRDefault="00AD5027">
            <w:pPr>
              <w:numPr>
                <w:ilvl w:val="0"/>
                <w:numId w:val="5"/>
              </w:numPr>
              <w:spacing w:after="0" w:line="240" w:lineRule="auto"/>
              <w:ind w:hanging="425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Зачем нужны паевые инвестиционные фонды и общие фонды банковского управления</w:t>
            </w:r>
          </w:p>
        </w:tc>
      </w:tr>
      <w:tr w:rsidR="005D390B" w:rsidTr="00461547">
        <w:trPr>
          <w:trHeight w:val="2833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5D390B">
            <w:pPr>
              <w:numPr>
                <w:ilvl w:val="0"/>
                <w:numId w:val="7"/>
              </w:numPr>
              <w:spacing w:after="0" w:line="240" w:lineRule="auto"/>
              <w:ind w:hanging="360"/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проектов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AD5027">
            <w:pPr>
              <w:numPr>
                <w:ilvl w:val="0"/>
                <w:numId w:val="9"/>
              </w:numPr>
              <w:spacing w:after="0" w:line="240" w:lineRule="auto"/>
              <w:ind w:hanging="425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участники рынка ценных бумаг</w:t>
            </w:r>
          </w:p>
          <w:p w:rsidR="005D390B" w:rsidRDefault="00AD5027">
            <w:pPr>
              <w:numPr>
                <w:ilvl w:val="0"/>
                <w:numId w:val="9"/>
              </w:numPr>
              <w:spacing w:after="0" w:line="240" w:lineRule="auto"/>
              <w:ind w:hanging="425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Граждане на рынке ценных бумаг</w:t>
            </w:r>
          </w:p>
          <w:p w:rsidR="005D390B" w:rsidRDefault="00AD5027">
            <w:pPr>
              <w:numPr>
                <w:ilvl w:val="0"/>
                <w:numId w:val="9"/>
              </w:numPr>
              <w:spacing w:after="0" w:line="240" w:lineRule="auto"/>
              <w:ind w:hanging="425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Зачем нужны паевые инвестиционные фонды и общие фонды банковского управления</w:t>
            </w:r>
          </w:p>
        </w:tc>
      </w:tr>
      <w:tr w:rsidR="005D390B" w:rsidTr="00461547">
        <w:trPr>
          <w:trHeight w:val="2687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5D390B">
            <w:pPr>
              <w:numPr>
                <w:ilvl w:val="0"/>
                <w:numId w:val="7"/>
              </w:numPr>
              <w:spacing w:after="0" w:line="240" w:lineRule="auto"/>
              <w:ind w:hanging="360"/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Обмен проектами и оценка учащимися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AD5027">
            <w:pPr>
              <w:numPr>
                <w:ilvl w:val="0"/>
                <w:numId w:val="9"/>
              </w:numPr>
              <w:spacing w:after="0" w:line="240" w:lineRule="auto"/>
              <w:ind w:hanging="425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участники рынка ценных бумаг</w:t>
            </w:r>
          </w:p>
          <w:p w:rsidR="005D390B" w:rsidRDefault="00AD5027">
            <w:pPr>
              <w:numPr>
                <w:ilvl w:val="0"/>
                <w:numId w:val="9"/>
              </w:numPr>
              <w:spacing w:after="0" w:line="240" w:lineRule="auto"/>
              <w:ind w:hanging="425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Граждане на рынке ценных бумаг</w:t>
            </w:r>
          </w:p>
          <w:p w:rsidR="005D390B" w:rsidRDefault="00AD5027">
            <w:pPr>
              <w:numPr>
                <w:ilvl w:val="0"/>
                <w:numId w:val="9"/>
              </w:numPr>
              <w:spacing w:after="0" w:line="240" w:lineRule="auto"/>
              <w:ind w:hanging="425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Зачем нужны паевые инвестиционные фонды и общие фонды банковского управления</w:t>
            </w:r>
          </w:p>
        </w:tc>
      </w:tr>
      <w:tr w:rsidR="005D390B">
        <w:trPr>
          <w:trHeight w:val="1080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5D390B">
            <w:pPr>
              <w:numPr>
                <w:ilvl w:val="0"/>
                <w:numId w:val="7"/>
              </w:numPr>
              <w:spacing w:after="0" w:line="240" w:lineRule="auto"/>
              <w:ind w:hanging="360"/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AD502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Подведение итогов выявление рисков и возможностей 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0B" w:rsidRDefault="00AD5027">
            <w:pPr>
              <w:numPr>
                <w:ilvl w:val="0"/>
                <w:numId w:val="10"/>
              </w:numPr>
              <w:spacing w:after="0" w:line="240" w:lineRule="auto"/>
              <w:ind w:hanging="425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Операции на валютном рынке: риски и возможности</w:t>
            </w:r>
          </w:p>
        </w:tc>
      </w:tr>
    </w:tbl>
    <w:p w:rsidR="005D390B" w:rsidRDefault="005D390B">
      <w:pPr>
        <w:tabs>
          <w:tab w:val="left" w:pos="709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5D390B" w:rsidSect="003451A3">
      <w:headerReference w:type="default" r:id="rId8"/>
      <w:footerReference w:type="default" r:id="rId9"/>
      <w:pgSz w:w="11906" w:h="16838"/>
      <w:pgMar w:top="1134" w:right="850" w:bottom="426" w:left="1701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834" w:rsidRDefault="00566834">
      <w:pPr>
        <w:spacing w:after="0" w:line="240" w:lineRule="auto"/>
      </w:pPr>
      <w:r>
        <w:separator/>
      </w:r>
    </w:p>
  </w:endnote>
  <w:endnote w:type="continuationSeparator" w:id="0">
    <w:p w:rsidR="00566834" w:rsidRDefault="00566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90B" w:rsidRDefault="005D390B">
    <w:pPr>
      <w:spacing w:after="708" w:line="240" w:lineRule="auto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834" w:rsidRDefault="00566834">
      <w:pPr>
        <w:spacing w:after="0" w:line="240" w:lineRule="auto"/>
      </w:pPr>
      <w:r>
        <w:separator/>
      </w:r>
    </w:p>
  </w:footnote>
  <w:footnote w:type="continuationSeparator" w:id="0">
    <w:p w:rsidR="00566834" w:rsidRDefault="00566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90B" w:rsidRDefault="005D390B">
    <w:pPr>
      <w:spacing w:before="708" w:after="0" w:line="240" w:lineRule="auto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007DE"/>
    <w:multiLevelType w:val="multilevel"/>
    <w:tmpl w:val="14D802A8"/>
    <w:lvl w:ilvl="0">
      <w:start w:val="1"/>
      <w:numFmt w:val="decimal"/>
      <w:lvlText w:val="%1."/>
      <w:lvlJc w:val="left"/>
      <w:pPr>
        <w:ind w:left="426" w:firstLine="66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Times New Roman" w:eastAsia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ascii="Times New Roman" w:eastAsia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Times New Roman" w:eastAsia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">
    <w:nsid w:val="09715917"/>
    <w:multiLevelType w:val="multilevel"/>
    <w:tmpl w:val="14D6ADCC"/>
    <w:lvl w:ilvl="0">
      <w:start w:val="1"/>
      <w:numFmt w:val="upperRoman"/>
      <w:lvlText w:val="%1."/>
      <w:lvlJc w:val="right"/>
      <w:pPr>
        <w:ind w:left="426" w:firstLine="284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Times New Roman" w:eastAsia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ascii="Times New Roman" w:eastAsia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Times New Roman" w:eastAsia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0BFE3A68"/>
    <w:multiLevelType w:val="multilevel"/>
    <w:tmpl w:val="B846E5CA"/>
    <w:lvl w:ilvl="0">
      <w:start w:val="1"/>
      <w:numFmt w:val="bullet"/>
      <w:lvlText w:val="✓"/>
      <w:lvlJc w:val="left"/>
      <w:pPr>
        <w:ind w:left="459" w:firstLine="33"/>
      </w:pPr>
      <w:rPr>
        <w:rFonts w:ascii="Arial" w:eastAsia="Arial" w:hAnsi="Arial" w:cs="Arial"/>
        <w:sz w:val="28"/>
        <w:szCs w:val="28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4"/>
        <w:szCs w:val="24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4"/>
        <w:szCs w:val="24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z w:val="24"/>
        <w:szCs w:val="24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sz w:val="24"/>
        <w:szCs w:val="24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4"/>
        <w:szCs w:val="24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z w:val="24"/>
        <w:szCs w:val="24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sz w:val="24"/>
        <w:szCs w:val="24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4"/>
        <w:szCs w:val="24"/>
      </w:rPr>
    </w:lvl>
  </w:abstractNum>
  <w:abstractNum w:abstractNumId="3">
    <w:nsid w:val="1C8F5334"/>
    <w:multiLevelType w:val="multilevel"/>
    <w:tmpl w:val="5E7AEB4C"/>
    <w:lvl w:ilvl="0">
      <w:start w:val="1"/>
      <w:numFmt w:val="bullet"/>
      <w:lvlText w:val="•"/>
      <w:lvlJc w:val="left"/>
      <w:pPr>
        <w:ind w:left="720" w:firstLine="360"/>
      </w:pPr>
      <w:rPr>
        <w:rFonts w:ascii="Arial" w:eastAsia="Arial" w:hAnsi="Arial" w:cs="Arial"/>
        <w:sz w:val="22"/>
        <w:szCs w:val="22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4">
    <w:nsid w:val="21196DD9"/>
    <w:multiLevelType w:val="multilevel"/>
    <w:tmpl w:val="FF3AEEE0"/>
    <w:lvl w:ilvl="0">
      <w:start w:val="1"/>
      <w:numFmt w:val="bullet"/>
      <w:lvlText w:val="•"/>
      <w:lvlJc w:val="left"/>
      <w:pPr>
        <w:ind w:left="720" w:firstLine="360"/>
      </w:pPr>
      <w:rPr>
        <w:rFonts w:ascii="Arial" w:eastAsia="Arial" w:hAnsi="Arial" w:cs="Arial"/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5">
    <w:nsid w:val="31B779F8"/>
    <w:multiLevelType w:val="multilevel"/>
    <w:tmpl w:val="CDD046D2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eastAsia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Times New Roman" w:eastAsia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ascii="Times New Roman" w:eastAsia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Times New Roman" w:eastAsia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6">
    <w:nsid w:val="3BD21697"/>
    <w:multiLevelType w:val="multilevel"/>
    <w:tmpl w:val="C6C404BA"/>
    <w:lvl w:ilvl="0">
      <w:start w:val="1"/>
      <w:numFmt w:val="bullet"/>
      <w:lvlText w:val="•"/>
      <w:lvlJc w:val="left"/>
      <w:pPr>
        <w:ind w:left="720" w:firstLine="360"/>
      </w:pPr>
      <w:rPr>
        <w:rFonts w:ascii="Arial" w:eastAsia="Arial" w:hAnsi="Arial" w:cs="Arial"/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7">
    <w:nsid w:val="3CEA1C74"/>
    <w:multiLevelType w:val="multilevel"/>
    <w:tmpl w:val="7C5A10E8"/>
    <w:lvl w:ilvl="0">
      <w:start w:val="1"/>
      <w:numFmt w:val="decimal"/>
      <w:lvlText w:val="%1."/>
      <w:lvlJc w:val="left"/>
      <w:pPr>
        <w:ind w:left="720" w:firstLine="176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Times New Roman" w:eastAsia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ascii="Times New Roman" w:eastAsia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Times New Roman" w:eastAsia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8">
    <w:nsid w:val="4C4D7056"/>
    <w:multiLevelType w:val="multilevel"/>
    <w:tmpl w:val="E0EC4A92"/>
    <w:lvl w:ilvl="0">
      <w:start w:val="1"/>
      <w:numFmt w:val="bullet"/>
      <w:lvlText w:val="✓"/>
      <w:lvlJc w:val="left"/>
      <w:pPr>
        <w:ind w:left="459" w:firstLine="33"/>
      </w:pPr>
      <w:rPr>
        <w:rFonts w:ascii="Arial" w:eastAsia="Arial" w:hAnsi="Arial" w:cs="Arial"/>
        <w:sz w:val="28"/>
        <w:szCs w:val="28"/>
      </w:rPr>
    </w:lvl>
    <w:lvl w:ilvl="1">
      <w:start w:val="1"/>
      <w:numFmt w:val="bullet"/>
      <w:lvlText w:val="o"/>
      <w:lvlJc w:val="left"/>
      <w:pPr>
        <w:ind w:left="1474" w:firstLine="1114"/>
      </w:pPr>
      <w:rPr>
        <w:rFonts w:ascii="Arial" w:eastAsia="Arial" w:hAnsi="Arial" w:cs="Arial"/>
        <w:sz w:val="24"/>
        <w:szCs w:val="24"/>
      </w:rPr>
    </w:lvl>
    <w:lvl w:ilvl="2">
      <w:start w:val="1"/>
      <w:numFmt w:val="bullet"/>
      <w:lvlText w:val="▪"/>
      <w:lvlJc w:val="left"/>
      <w:pPr>
        <w:ind w:left="2194" w:firstLine="1834"/>
      </w:pPr>
      <w:rPr>
        <w:rFonts w:ascii="Arial" w:eastAsia="Arial" w:hAnsi="Arial" w:cs="Arial"/>
        <w:sz w:val="24"/>
        <w:szCs w:val="24"/>
      </w:rPr>
    </w:lvl>
    <w:lvl w:ilvl="3">
      <w:start w:val="1"/>
      <w:numFmt w:val="bullet"/>
      <w:lvlText w:val="●"/>
      <w:lvlJc w:val="left"/>
      <w:pPr>
        <w:ind w:left="2914" w:firstLine="2554"/>
      </w:pPr>
      <w:rPr>
        <w:rFonts w:ascii="Arial" w:eastAsia="Arial" w:hAnsi="Arial" w:cs="Arial"/>
        <w:sz w:val="24"/>
        <w:szCs w:val="24"/>
      </w:rPr>
    </w:lvl>
    <w:lvl w:ilvl="4">
      <w:start w:val="1"/>
      <w:numFmt w:val="bullet"/>
      <w:lvlText w:val="o"/>
      <w:lvlJc w:val="left"/>
      <w:pPr>
        <w:ind w:left="3634" w:firstLine="3274"/>
      </w:pPr>
      <w:rPr>
        <w:rFonts w:ascii="Arial" w:eastAsia="Arial" w:hAnsi="Arial" w:cs="Arial"/>
        <w:sz w:val="24"/>
        <w:szCs w:val="24"/>
      </w:rPr>
    </w:lvl>
    <w:lvl w:ilvl="5">
      <w:start w:val="1"/>
      <w:numFmt w:val="bullet"/>
      <w:lvlText w:val="▪"/>
      <w:lvlJc w:val="left"/>
      <w:pPr>
        <w:ind w:left="4354" w:firstLine="3994"/>
      </w:pPr>
      <w:rPr>
        <w:rFonts w:ascii="Arial" w:eastAsia="Arial" w:hAnsi="Arial" w:cs="Arial"/>
        <w:sz w:val="24"/>
        <w:szCs w:val="24"/>
      </w:rPr>
    </w:lvl>
    <w:lvl w:ilvl="6">
      <w:start w:val="1"/>
      <w:numFmt w:val="bullet"/>
      <w:lvlText w:val="●"/>
      <w:lvlJc w:val="left"/>
      <w:pPr>
        <w:ind w:left="5074" w:firstLine="4714"/>
      </w:pPr>
      <w:rPr>
        <w:rFonts w:ascii="Arial" w:eastAsia="Arial" w:hAnsi="Arial" w:cs="Arial"/>
        <w:sz w:val="24"/>
        <w:szCs w:val="24"/>
      </w:rPr>
    </w:lvl>
    <w:lvl w:ilvl="7">
      <w:start w:val="1"/>
      <w:numFmt w:val="bullet"/>
      <w:lvlText w:val="o"/>
      <w:lvlJc w:val="left"/>
      <w:pPr>
        <w:ind w:left="5794" w:firstLine="5434"/>
      </w:pPr>
      <w:rPr>
        <w:rFonts w:ascii="Arial" w:eastAsia="Arial" w:hAnsi="Arial" w:cs="Arial"/>
        <w:sz w:val="24"/>
        <w:szCs w:val="24"/>
      </w:rPr>
    </w:lvl>
    <w:lvl w:ilvl="8">
      <w:start w:val="1"/>
      <w:numFmt w:val="bullet"/>
      <w:lvlText w:val="▪"/>
      <w:lvlJc w:val="left"/>
      <w:pPr>
        <w:ind w:left="6514" w:firstLine="6154"/>
      </w:pPr>
      <w:rPr>
        <w:rFonts w:ascii="Arial" w:eastAsia="Arial" w:hAnsi="Arial" w:cs="Arial"/>
        <w:sz w:val="24"/>
        <w:szCs w:val="24"/>
      </w:rPr>
    </w:lvl>
  </w:abstractNum>
  <w:abstractNum w:abstractNumId="9">
    <w:nsid w:val="4CD248DA"/>
    <w:multiLevelType w:val="multilevel"/>
    <w:tmpl w:val="4852E562"/>
    <w:lvl w:ilvl="0">
      <w:start w:val="1"/>
      <w:numFmt w:val="bullet"/>
      <w:lvlText w:val="✓"/>
      <w:lvlJc w:val="left"/>
      <w:pPr>
        <w:ind w:left="459" w:firstLine="33"/>
      </w:pPr>
      <w:rPr>
        <w:rFonts w:ascii="Arial" w:eastAsia="Arial" w:hAnsi="Arial" w:cs="Arial"/>
        <w:sz w:val="28"/>
        <w:szCs w:val="28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4"/>
        <w:szCs w:val="24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4"/>
        <w:szCs w:val="24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z w:val="24"/>
        <w:szCs w:val="24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sz w:val="24"/>
        <w:szCs w:val="24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4"/>
        <w:szCs w:val="24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z w:val="24"/>
        <w:szCs w:val="24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sz w:val="24"/>
        <w:szCs w:val="24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4"/>
        <w:szCs w:val="24"/>
      </w:rPr>
    </w:lvl>
  </w:abstractNum>
  <w:abstractNum w:abstractNumId="10">
    <w:nsid w:val="54726C58"/>
    <w:multiLevelType w:val="multilevel"/>
    <w:tmpl w:val="5EC892C6"/>
    <w:lvl w:ilvl="0">
      <w:start w:val="1"/>
      <w:numFmt w:val="bullet"/>
      <w:lvlText w:val="✓"/>
      <w:lvlJc w:val="left"/>
      <w:pPr>
        <w:ind w:left="459" w:firstLine="33"/>
      </w:pPr>
      <w:rPr>
        <w:rFonts w:ascii="Arial" w:eastAsia="Arial" w:hAnsi="Arial" w:cs="Arial"/>
        <w:sz w:val="28"/>
        <w:szCs w:val="28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sz w:val="24"/>
        <w:szCs w:val="24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4"/>
        <w:szCs w:val="24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sz w:val="24"/>
        <w:szCs w:val="24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sz w:val="24"/>
        <w:szCs w:val="24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4"/>
        <w:szCs w:val="24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sz w:val="24"/>
        <w:szCs w:val="24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sz w:val="24"/>
        <w:szCs w:val="24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4"/>
        <w:szCs w:val="24"/>
      </w:rPr>
    </w:lvl>
  </w:abstractNum>
  <w:abstractNum w:abstractNumId="11">
    <w:nsid w:val="7AF30881"/>
    <w:multiLevelType w:val="multilevel"/>
    <w:tmpl w:val="FB78EF1C"/>
    <w:lvl w:ilvl="0">
      <w:start w:val="1"/>
      <w:numFmt w:val="bullet"/>
      <w:lvlText w:val="•"/>
      <w:lvlJc w:val="left"/>
      <w:pPr>
        <w:ind w:left="284" w:firstLine="273"/>
      </w:pPr>
      <w:rPr>
        <w:rFonts w:ascii="Arial" w:eastAsia="Arial" w:hAnsi="Arial" w:cs="Arial"/>
        <w:sz w:val="28"/>
        <w:szCs w:val="28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D390B"/>
    <w:rsid w:val="00133609"/>
    <w:rsid w:val="00205728"/>
    <w:rsid w:val="00257C17"/>
    <w:rsid w:val="002B0BB3"/>
    <w:rsid w:val="003451A3"/>
    <w:rsid w:val="003C2110"/>
    <w:rsid w:val="00461547"/>
    <w:rsid w:val="004C77D3"/>
    <w:rsid w:val="00566834"/>
    <w:rsid w:val="005D390B"/>
    <w:rsid w:val="006B10D6"/>
    <w:rsid w:val="006C5D51"/>
    <w:rsid w:val="00901311"/>
    <w:rsid w:val="0096702E"/>
    <w:rsid w:val="009B573C"/>
    <w:rsid w:val="00A54338"/>
    <w:rsid w:val="00AD5027"/>
    <w:rsid w:val="00B976F6"/>
    <w:rsid w:val="00CA627F"/>
    <w:rsid w:val="00CE7A82"/>
    <w:rsid w:val="00DF421B"/>
    <w:rsid w:val="00E3082C"/>
    <w:rsid w:val="00F1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4FAB1-4469-4504-B0DE-7B560A3B1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627F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5F7DD-A62A-4099-989D-2AD819C8E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1372</Words>
  <Characters>7825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Мария</cp:lastModifiedBy>
  <cp:revision>20</cp:revision>
  <dcterms:created xsi:type="dcterms:W3CDTF">2017-03-31T06:35:00Z</dcterms:created>
  <dcterms:modified xsi:type="dcterms:W3CDTF">2017-03-31T08:08:00Z</dcterms:modified>
</cp:coreProperties>
</file>